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97B" w:rsidRDefault="002B2D08" w:rsidP="00AB4465">
      <w:pPr>
        <w:adjustRightInd w:val="0"/>
        <w:snapToGrid w:val="0"/>
        <w:spacing w:line="580" w:lineRule="atLeas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2023---2024</w:t>
      </w:r>
      <w:r w:rsidR="00AB4465">
        <w:rPr>
          <w:rFonts w:ascii="宋体" w:hAnsi="宋体" w:hint="eastAsia"/>
          <w:sz w:val="36"/>
          <w:szCs w:val="36"/>
        </w:rPr>
        <w:t>学</w:t>
      </w:r>
      <w:r>
        <w:rPr>
          <w:rFonts w:ascii="宋体" w:hAnsi="宋体" w:hint="eastAsia"/>
          <w:sz w:val="36"/>
          <w:szCs w:val="36"/>
        </w:rPr>
        <w:t>年泰安一中美术</w:t>
      </w:r>
      <w:r w:rsidR="00FC1CF0">
        <w:rPr>
          <w:rFonts w:ascii="宋体" w:hAnsi="宋体" w:hint="eastAsia"/>
          <w:sz w:val="36"/>
          <w:szCs w:val="36"/>
        </w:rPr>
        <w:t>教研室</w:t>
      </w:r>
      <w:bookmarkStart w:id="0" w:name="_GoBack"/>
      <w:bookmarkEnd w:id="0"/>
      <w:r>
        <w:rPr>
          <w:rFonts w:ascii="宋体" w:hAnsi="宋体" w:hint="eastAsia"/>
          <w:sz w:val="36"/>
          <w:szCs w:val="36"/>
        </w:rPr>
        <w:t>年度报告</w:t>
      </w:r>
    </w:p>
    <w:p w:rsidR="00A628D5" w:rsidRDefault="00FB397B">
      <w:pPr>
        <w:adjustRightInd w:val="0"/>
        <w:snapToGrid w:val="0"/>
        <w:spacing w:line="580" w:lineRule="atLeast"/>
        <w:ind w:firstLineChars="250" w:firstLine="7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泰安一中</w:t>
      </w:r>
      <w:r w:rsidR="00D562BB">
        <w:rPr>
          <w:rFonts w:ascii="宋体" w:hAnsi="宋体" w:hint="eastAsia"/>
          <w:sz w:val="28"/>
          <w:szCs w:val="28"/>
        </w:rPr>
        <w:t>美术教研室</w:t>
      </w:r>
      <w:r>
        <w:rPr>
          <w:rFonts w:ascii="宋体" w:hAnsi="宋体" w:hint="eastAsia"/>
          <w:sz w:val="28"/>
          <w:szCs w:val="28"/>
        </w:rPr>
        <w:t>现有在职教师近20人，陈娜等</w:t>
      </w:r>
      <w:r w:rsidRPr="00FB397B">
        <w:rPr>
          <w:rFonts w:ascii="宋体" w:hAnsi="宋体" w:hint="eastAsia"/>
          <w:sz w:val="28"/>
          <w:szCs w:val="28"/>
        </w:rPr>
        <w:t>六人为山东省美术家协会会员，谢传兵老师为泰安市美术家协会副主席兼秘书长，陈娜老师为泰安市美术家协会美育艺委会主任，宋洪建老师为泰安市美术家协会美育艺委会副主任，蒋苗苗老师为泰安市美术家协会综合材料艺委会副主任</w:t>
      </w:r>
      <w:r w:rsidR="00CB41AD">
        <w:rPr>
          <w:rFonts w:ascii="宋体" w:hAnsi="宋体" w:hint="eastAsia"/>
          <w:sz w:val="28"/>
          <w:szCs w:val="28"/>
        </w:rPr>
        <w:t>，多</w:t>
      </w:r>
      <w:r>
        <w:rPr>
          <w:rFonts w:ascii="宋体" w:hAnsi="宋体" w:hint="eastAsia"/>
          <w:sz w:val="28"/>
          <w:szCs w:val="28"/>
        </w:rPr>
        <w:t>人在山东省及全国各种绘画比赛中获奖。</w:t>
      </w:r>
      <w:r w:rsidR="00D562BB">
        <w:rPr>
          <w:rFonts w:ascii="宋体" w:hAnsi="宋体" w:hint="eastAsia"/>
          <w:sz w:val="28"/>
          <w:szCs w:val="28"/>
        </w:rPr>
        <w:t>在学校领导的关心和支持下，</w:t>
      </w:r>
      <w:r>
        <w:rPr>
          <w:rFonts w:ascii="宋体" w:hAnsi="宋体" w:hint="eastAsia"/>
          <w:sz w:val="28"/>
          <w:szCs w:val="28"/>
        </w:rPr>
        <w:t>美术教研室的老师们，</w:t>
      </w:r>
      <w:r w:rsidR="00D562BB">
        <w:rPr>
          <w:rFonts w:ascii="宋体" w:hAnsi="宋体" w:hint="eastAsia"/>
          <w:sz w:val="28"/>
          <w:szCs w:val="28"/>
        </w:rPr>
        <w:t>坚持以全环境立德树人为基础，以学生审美体验为载体，以激发学生美术兴趣为切入，以美术综合学科渗透为特征，以发展学生想象力和创造性思维为目标，在各位老师的共同努力下，取得了一些成绩。现在，我将向大家汇报一下我们教研室的工作情况。</w:t>
      </w:r>
    </w:p>
    <w:p w:rsidR="00A628D5" w:rsidRDefault="00D562BB">
      <w:pPr>
        <w:adjustRightInd w:val="0"/>
        <w:snapToGrid w:val="0"/>
        <w:spacing w:line="580" w:lineRule="atLeast"/>
        <w:ind w:firstLineChars="250" w:firstLine="7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一、加强理论学习，把握教改动向，积极开展教学研究。</w:t>
      </w:r>
    </w:p>
    <w:p w:rsidR="00A628D5" w:rsidRDefault="00D562BB">
      <w:pPr>
        <w:adjustRightInd w:val="0"/>
        <w:snapToGrid w:val="0"/>
        <w:spacing w:line="580" w:lineRule="atLeast"/>
        <w:ind w:firstLineChars="250" w:firstLine="7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美术教研室按计划积极开展教研活动，强化集体备课，积极参加各项政治思想和业务学习，认真研究学生特点，探讨教学方法，实现资源互补、优化组合，努力打造更加高效的课堂。</w:t>
      </w:r>
    </w:p>
    <w:p w:rsidR="00A628D5" w:rsidRDefault="00D562BB">
      <w:pPr>
        <w:adjustRightInd w:val="0"/>
        <w:snapToGrid w:val="0"/>
        <w:spacing w:line="580" w:lineRule="atLeast"/>
        <w:ind w:firstLineChars="250" w:firstLine="7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二、坚持以学生发展为本的原则，积极开展模块教学。</w:t>
      </w:r>
    </w:p>
    <w:p w:rsidR="00A628D5" w:rsidRDefault="00D562BB" w:rsidP="00CB41AD">
      <w:pPr>
        <w:adjustRightInd w:val="0"/>
        <w:snapToGrid w:val="0"/>
        <w:spacing w:line="580" w:lineRule="atLeast"/>
        <w:ind w:firstLineChars="250" w:firstLine="7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随着我校课程改革的不断深化，学生对美术的追求也在不断发展，为了更多地延展学生对美术的学习兴越，掌握一定的美术操作技能，进一步提高同学们的美术素养，促进同学们身心全面发展，美术教研室本着让“美术走进生活”从学生的兴趣爱好出发的原则，在高一开设了美术模块的教学工作，学生自由选课，开设了“汉字艺术绘画”、“趣味版画“、“静心缠绕画”这三个模块的教学，并完成修订了这三个模块校本课程的编订工作，完善了课程体系，使学生真正从实践中逐步提高审美意识。</w:t>
      </w:r>
    </w:p>
    <w:p w:rsidR="00A628D5" w:rsidRDefault="00AB4465" w:rsidP="00AB4465">
      <w:pPr>
        <w:adjustRightInd w:val="0"/>
        <w:snapToGrid w:val="0"/>
        <w:spacing w:line="580" w:lineRule="atLeas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1.</w:t>
      </w:r>
      <w:r w:rsidR="00D562BB">
        <w:rPr>
          <w:rFonts w:ascii="宋体" w:hAnsi="宋体" w:hint="eastAsia"/>
          <w:sz w:val="28"/>
          <w:szCs w:val="28"/>
        </w:rPr>
        <w:t>坚持以全环境立德树人为基础，加强美育首课规范化建设。</w:t>
      </w:r>
    </w:p>
    <w:p w:rsidR="00A628D5" w:rsidRDefault="00D562BB" w:rsidP="00AB4465">
      <w:pPr>
        <w:adjustRightInd w:val="0"/>
        <w:snapToGrid w:val="0"/>
        <w:spacing w:line="580" w:lineRule="atLeas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通过经典作品赏析和名人名家的生平故事，结合传统文化，进一步完善了首课课程，并完成首课校本课程的编写，提高了同学们的审美水平，促进了同学们对中华传统文化和传统美德的理解和认识。</w:t>
      </w:r>
      <w:r w:rsidR="00596EA2">
        <w:rPr>
          <w:rFonts w:ascii="宋体" w:hAnsi="宋体" w:hint="eastAsia"/>
          <w:sz w:val="28"/>
          <w:szCs w:val="28"/>
        </w:rPr>
        <w:t>美术学科被授予首批“首课育人点”示范学校重点学科，有两位老师被授予“首课名师”。</w:t>
      </w:r>
    </w:p>
    <w:p w:rsidR="00A628D5" w:rsidRPr="00AB4465" w:rsidRDefault="00AB4465" w:rsidP="00AB4465">
      <w:pPr>
        <w:spacing w:line="220" w:lineRule="atLeas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.</w:t>
      </w:r>
      <w:r w:rsidR="00D562BB" w:rsidRPr="00AB4465">
        <w:rPr>
          <w:rFonts w:ascii="宋体" w:hAnsi="宋体" w:hint="eastAsia"/>
          <w:sz w:val="28"/>
          <w:szCs w:val="28"/>
        </w:rPr>
        <w:t>以师生书画展和模块教学成果展为依托，打造形式多样、内容丰富的萃英书画苑，引领审美教育，促进社会主义核心价值观深入人心。</w:t>
      </w:r>
    </w:p>
    <w:p w:rsidR="00AB4465" w:rsidRDefault="00D562BB" w:rsidP="00AB4465">
      <w:pPr>
        <w:spacing w:line="220" w:lineRule="atLeast"/>
        <w:ind w:firstLineChars="250" w:firstLine="7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为充分发挥美育阵地的作用，提高师生的审美情趣和艺术素养，每年举办泰安一中萃英文化艺术节师生书画展，为师生</w:t>
      </w:r>
      <w:r>
        <w:rPr>
          <w:rFonts w:ascii="宋体" w:hAnsi="宋体"/>
          <w:sz w:val="28"/>
          <w:szCs w:val="28"/>
        </w:rPr>
        <w:t>提供一个</w:t>
      </w:r>
      <w:r>
        <w:rPr>
          <w:rFonts w:ascii="宋体" w:hAnsi="宋体" w:hint="eastAsia"/>
          <w:sz w:val="28"/>
          <w:szCs w:val="28"/>
        </w:rPr>
        <w:t>发现美、描绘美、书写美的艺术长廊，也是学校美术教育硕果的</w:t>
      </w:r>
      <w:r>
        <w:rPr>
          <w:rFonts w:ascii="宋体" w:hAnsi="宋体"/>
          <w:sz w:val="28"/>
          <w:szCs w:val="28"/>
        </w:rPr>
        <w:t>展示</w:t>
      </w:r>
      <w:r>
        <w:rPr>
          <w:rFonts w:ascii="宋体" w:hAnsi="宋体" w:hint="eastAsia"/>
          <w:sz w:val="28"/>
          <w:szCs w:val="28"/>
        </w:rPr>
        <w:t>。</w:t>
      </w:r>
    </w:p>
    <w:p w:rsidR="00A628D5" w:rsidRPr="00AB4465" w:rsidRDefault="00AB4465" w:rsidP="00AB4465">
      <w:pPr>
        <w:spacing w:line="220" w:lineRule="atLeast"/>
        <w:ind w:firstLineChars="250" w:firstLine="700"/>
        <w:jc w:val="left"/>
        <w:rPr>
          <w:rFonts w:ascii="宋体" w:hAnsi="宋体"/>
          <w:sz w:val="28"/>
          <w:szCs w:val="28"/>
        </w:rPr>
      </w:pPr>
      <w:r w:rsidRPr="00AB4465">
        <w:rPr>
          <w:rFonts w:ascii="宋体" w:hAnsi="宋体"/>
          <w:sz w:val="28"/>
          <w:szCs w:val="28"/>
        </w:rPr>
        <w:t>3.</w:t>
      </w:r>
      <w:r w:rsidR="00D562BB" w:rsidRPr="00AB4465">
        <w:rPr>
          <w:rFonts w:ascii="宋体" w:hAnsi="宋体" w:hint="eastAsia"/>
          <w:sz w:val="28"/>
          <w:szCs w:val="28"/>
        </w:rPr>
        <w:t>大力弘扬传统文化，建立起泰安一中书法协会。</w:t>
      </w:r>
    </w:p>
    <w:p w:rsidR="00A628D5" w:rsidRDefault="00D562BB">
      <w:pPr>
        <w:spacing w:line="220" w:lineRule="atLeas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了丰富师生的业余文化生活，提高传承中华优秀传统文化的兴趣与热情，培养热爱中华优秀传统文化的高尚情感，泰安一中建立起了书法协会，利用课余时间为师生提供书法练习场所和辅导，大大提高了师生对书法和中华优秀传统文化的认识和理解。</w:t>
      </w:r>
    </w:p>
    <w:p w:rsidR="002B2D08" w:rsidRDefault="00AB4465" w:rsidP="002B5B68">
      <w:pPr>
        <w:spacing w:line="220" w:lineRule="atLeast"/>
        <w:ind w:firstLineChars="250" w:firstLine="7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</w:t>
      </w:r>
      <w:r w:rsidR="00D562BB">
        <w:rPr>
          <w:rFonts w:ascii="宋体" w:hAnsi="宋体" w:hint="eastAsia"/>
          <w:sz w:val="28"/>
          <w:szCs w:val="28"/>
        </w:rPr>
        <w:t>、积极开展“写对联，送温暖”志愿服务活动</w:t>
      </w:r>
      <w:r w:rsidR="002B5B68">
        <w:rPr>
          <w:rFonts w:ascii="宋体" w:hAnsi="宋体" w:hint="eastAsia"/>
          <w:sz w:val="28"/>
          <w:szCs w:val="28"/>
        </w:rPr>
        <w:t>，为学校和社</w:t>
      </w:r>
      <w:r w:rsidR="00D562BB">
        <w:rPr>
          <w:rFonts w:ascii="宋体" w:hAnsi="宋体" w:hint="eastAsia"/>
          <w:sz w:val="28"/>
          <w:szCs w:val="28"/>
        </w:rPr>
        <w:t>会做出了一定的贡献。</w:t>
      </w:r>
    </w:p>
    <w:p w:rsidR="00A628D5" w:rsidRDefault="00D562BB">
      <w:pPr>
        <w:adjustRightInd w:val="0"/>
        <w:snapToGrid w:val="0"/>
        <w:spacing w:line="580" w:lineRule="atLeast"/>
        <w:ind w:firstLineChars="250" w:firstLine="7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春节前积极组织教研室老师们义务为师生书写春联，营造温馨和谐的节日气氛，受到师生们的喜爱和赞赏。</w:t>
      </w:r>
    </w:p>
    <w:p w:rsidR="00A628D5" w:rsidRDefault="00AB4465">
      <w:pPr>
        <w:adjustRightInd w:val="0"/>
        <w:snapToGrid w:val="0"/>
        <w:spacing w:line="580" w:lineRule="atLeas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</w:t>
      </w:r>
      <w:r w:rsidR="00D562BB">
        <w:rPr>
          <w:rFonts w:ascii="宋体" w:hAnsi="宋体" w:hint="eastAsia"/>
          <w:sz w:val="28"/>
          <w:szCs w:val="28"/>
        </w:rPr>
        <w:t>、组织学生</w:t>
      </w:r>
      <w:r w:rsidR="00581A2A">
        <w:rPr>
          <w:rFonts w:ascii="宋体" w:hAnsi="宋体" w:hint="eastAsia"/>
          <w:sz w:val="28"/>
          <w:szCs w:val="28"/>
        </w:rPr>
        <w:t>体验泥塑</w:t>
      </w:r>
      <w:r w:rsidR="00D655A8">
        <w:rPr>
          <w:rFonts w:ascii="宋体" w:hAnsi="宋体" w:hint="eastAsia"/>
          <w:sz w:val="28"/>
          <w:szCs w:val="28"/>
        </w:rPr>
        <w:t>的魅力</w:t>
      </w:r>
      <w:r w:rsidR="00D562BB">
        <w:rPr>
          <w:rFonts w:ascii="宋体" w:hAnsi="宋体" w:hint="eastAsia"/>
          <w:sz w:val="28"/>
          <w:szCs w:val="28"/>
        </w:rPr>
        <w:t>，为校园</w:t>
      </w:r>
      <w:r w:rsidR="00581A2A">
        <w:rPr>
          <w:rFonts w:ascii="宋体" w:hAnsi="宋体" w:hint="eastAsia"/>
          <w:sz w:val="28"/>
          <w:szCs w:val="28"/>
        </w:rPr>
        <w:t>文化生活</w:t>
      </w:r>
      <w:r w:rsidR="00D562BB">
        <w:rPr>
          <w:rFonts w:ascii="宋体" w:hAnsi="宋体" w:hint="eastAsia"/>
          <w:sz w:val="28"/>
          <w:szCs w:val="28"/>
        </w:rPr>
        <w:t>增色添彩。</w:t>
      </w:r>
    </w:p>
    <w:p w:rsidR="002B2D08" w:rsidRPr="002B2D08" w:rsidRDefault="002B2D08" w:rsidP="002B2D08">
      <w:pPr>
        <w:adjustRightInd w:val="0"/>
        <w:snapToGrid w:val="0"/>
        <w:spacing w:line="580" w:lineRule="atLeas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2B2D08">
        <w:rPr>
          <w:rFonts w:ascii="宋体" w:hAnsi="宋体" w:hint="eastAsia"/>
          <w:sz w:val="28"/>
          <w:szCs w:val="28"/>
        </w:rPr>
        <w:t>泥塑，一门古老而充满魅力的艺术形式，在校园中绽放出别样的</w:t>
      </w:r>
      <w:r w:rsidRPr="002B2D08">
        <w:rPr>
          <w:rFonts w:ascii="宋体" w:hAnsi="宋体" w:hint="eastAsia"/>
          <w:sz w:val="28"/>
          <w:szCs w:val="28"/>
        </w:rPr>
        <w:lastRenderedPageBreak/>
        <w:t>光彩。在这里，同学们以灵动的双手和无限的创意，赋予了泥土全新的生命。每一件泥塑作品都凝聚着创作者的心血与情感，展现着他们对世界独特的观察和理解。</w:t>
      </w:r>
    </w:p>
    <w:p w:rsidR="00A628D5" w:rsidRDefault="002B2D08" w:rsidP="002B2D08">
      <w:pPr>
        <w:adjustRightInd w:val="0"/>
        <w:snapToGrid w:val="0"/>
        <w:spacing w:line="580" w:lineRule="atLeas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2B2D08">
        <w:rPr>
          <w:rFonts w:ascii="宋体" w:hAnsi="宋体"/>
          <w:sz w:val="28"/>
          <w:szCs w:val="28"/>
        </w:rPr>
        <w:t xml:space="preserve"> </w:t>
      </w:r>
      <w:r w:rsidRPr="002B2D08">
        <w:rPr>
          <w:rFonts w:ascii="宋体" w:hAnsi="宋体" w:hint="eastAsia"/>
          <w:sz w:val="28"/>
          <w:szCs w:val="28"/>
        </w:rPr>
        <w:t>通过这些泥塑作品，我们能看到同学们丰富的想象力如繁星般闪耀，能感受到他们对生活的热爱如火焰般炽热。无论是栩栩如生的人物、憨态可</w:t>
      </w:r>
      <w:r>
        <w:rPr>
          <w:rFonts w:ascii="宋体" w:hAnsi="宋体" w:hint="eastAsia"/>
          <w:sz w:val="28"/>
          <w:szCs w:val="28"/>
        </w:rPr>
        <w:t>掬的动物，还是充满奇思妙想的场景，都仿佛在讲述一个个动人的故事。</w:t>
      </w:r>
      <w:r w:rsidRPr="002B2D08">
        <w:rPr>
          <w:rFonts w:ascii="宋体" w:hAnsi="宋体" w:hint="eastAsia"/>
          <w:sz w:val="28"/>
          <w:szCs w:val="28"/>
        </w:rPr>
        <w:t>它见证了大家在艺术探索道路上的努力与进步，也让我们一同领略到泥塑艺术的无穷魅力和可能性。让我们走进这个泥塑的世界，去感受那来自校园的艺术力量和青春活力。</w:t>
      </w:r>
    </w:p>
    <w:p w:rsidR="00D655A8" w:rsidRDefault="00AB4465">
      <w:pPr>
        <w:adjustRightInd w:val="0"/>
        <w:snapToGrid w:val="0"/>
        <w:spacing w:line="580" w:lineRule="atLeas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</w:t>
      </w:r>
      <w:r w:rsidR="00D655A8">
        <w:rPr>
          <w:rFonts w:ascii="宋体" w:hAnsi="宋体" w:hint="eastAsia"/>
          <w:sz w:val="28"/>
          <w:szCs w:val="28"/>
        </w:rPr>
        <w:t>五月四日与团委联合，进行校园文创作品展。</w:t>
      </w:r>
    </w:p>
    <w:p w:rsidR="00D655A8" w:rsidRPr="00D655A8" w:rsidRDefault="00D655A8" w:rsidP="00D655A8">
      <w:pPr>
        <w:adjustRightInd w:val="0"/>
        <w:snapToGrid w:val="0"/>
        <w:spacing w:line="580" w:lineRule="atLeas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655A8">
        <w:rPr>
          <w:rFonts w:ascii="宋体" w:hAnsi="宋体" w:hint="eastAsia"/>
          <w:sz w:val="28"/>
          <w:szCs w:val="28"/>
        </w:rPr>
        <w:t>校园文化，宛如一首无声的交响曲，奏响在校园的每一个角落。它是知识的传承与创新，是思想的碰撞与交融，是青春的激情与梦想的汇聚。</w:t>
      </w:r>
    </w:p>
    <w:p w:rsidR="00D655A8" w:rsidRPr="00D655A8" w:rsidRDefault="00D655A8" w:rsidP="00D655A8">
      <w:pPr>
        <w:adjustRightInd w:val="0"/>
        <w:snapToGrid w:val="0"/>
        <w:spacing w:line="580" w:lineRule="atLeas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655A8">
        <w:rPr>
          <w:rFonts w:ascii="宋体" w:hAnsi="宋体"/>
          <w:sz w:val="28"/>
          <w:szCs w:val="28"/>
        </w:rPr>
        <w:t xml:space="preserve"> </w:t>
      </w:r>
      <w:r w:rsidRPr="00D655A8">
        <w:rPr>
          <w:rFonts w:ascii="宋体" w:hAnsi="宋体" w:hint="eastAsia"/>
          <w:sz w:val="28"/>
          <w:szCs w:val="28"/>
        </w:rPr>
        <w:t>在这里，古老的学术传统与现代的教育理念相互融合，孕育出智慧的火花。莘莘学子们在知识的海洋中遨游，汲取着成长的养分；教师们用辛勤的付出和智慧的引导，点亮学生前行的道路。</w:t>
      </w:r>
    </w:p>
    <w:p w:rsidR="00D655A8" w:rsidRPr="00D655A8" w:rsidRDefault="00D655A8" w:rsidP="00D655A8">
      <w:pPr>
        <w:adjustRightInd w:val="0"/>
        <w:snapToGrid w:val="0"/>
        <w:spacing w:line="580" w:lineRule="atLeas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655A8">
        <w:rPr>
          <w:rFonts w:ascii="宋体" w:hAnsi="宋体"/>
          <w:sz w:val="28"/>
          <w:szCs w:val="28"/>
        </w:rPr>
        <w:t xml:space="preserve"> </w:t>
      </w:r>
      <w:r w:rsidRPr="00D655A8">
        <w:rPr>
          <w:rFonts w:ascii="宋体" w:hAnsi="宋体" w:hint="eastAsia"/>
          <w:sz w:val="28"/>
          <w:szCs w:val="28"/>
        </w:rPr>
        <w:t>校园文化也是精神的家园，它塑造着我们的价值观和品格。团结、友爱、拼搏、进取的精神在校园里生生不息，激励着每一个人不断超</w:t>
      </w:r>
      <w:r>
        <w:rPr>
          <w:rFonts w:ascii="宋体" w:hAnsi="宋体" w:hint="eastAsia"/>
          <w:sz w:val="28"/>
          <w:szCs w:val="28"/>
        </w:rPr>
        <w:t>越自我。它让我们懂得合作的力量，明白坚持的意义，感受奉献的美好。</w:t>
      </w:r>
    </w:p>
    <w:p w:rsidR="00D655A8" w:rsidRPr="00D655A8" w:rsidRDefault="00D655A8" w:rsidP="00D655A8">
      <w:pPr>
        <w:adjustRightInd w:val="0"/>
        <w:snapToGrid w:val="0"/>
        <w:spacing w:line="580" w:lineRule="atLeas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655A8">
        <w:rPr>
          <w:rFonts w:ascii="宋体" w:hAnsi="宋体" w:hint="eastAsia"/>
          <w:sz w:val="28"/>
          <w:szCs w:val="28"/>
        </w:rPr>
        <w:t>校园的建筑、景观、活动等都是校园文化的生动体现。一草一木皆含情，一举一动皆有韵。它不仅丰富着我们的校园生活，更在潜移默化中影响着我们的人生轨迹。</w:t>
      </w:r>
    </w:p>
    <w:p w:rsidR="00AB4465" w:rsidRDefault="00D655A8" w:rsidP="002B2D08">
      <w:pPr>
        <w:adjustRightInd w:val="0"/>
        <w:snapToGrid w:val="0"/>
        <w:spacing w:line="580" w:lineRule="atLeast"/>
        <w:ind w:firstLineChars="200" w:firstLine="560"/>
        <w:jc w:val="left"/>
        <w:rPr>
          <w:rFonts w:ascii="宋体" w:hAnsi="宋体"/>
          <w:noProof/>
          <w:sz w:val="28"/>
          <w:szCs w:val="28"/>
        </w:rPr>
      </w:pPr>
      <w:r w:rsidRPr="00D655A8">
        <w:rPr>
          <w:rFonts w:ascii="宋体" w:hAnsi="宋体"/>
          <w:sz w:val="28"/>
          <w:szCs w:val="28"/>
        </w:rPr>
        <w:t xml:space="preserve"> </w:t>
      </w:r>
      <w:r w:rsidRPr="00D655A8">
        <w:rPr>
          <w:rFonts w:ascii="宋体" w:hAnsi="宋体" w:hint="eastAsia"/>
          <w:sz w:val="28"/>
          <w:szCs w:val="28"/>
        </w:rPr>
        <w:t>让我们走进这丰富多彩的校园文化，去感受它的魅力与力量，</w:t>
      </w:r>
      <w:r w:rsidRPr="00D655A8">
        <w:rPr>
          <w:rFonts w:ascii="宋体" w:hAnsi="宋体" w:hint="eastAsia"/>
          <w:sz w:val="28"/>
          <w:szCs w:val="28"/>
        </w:rPr>
        <w:lastRenderedPageBreak/>
        <w:t>在</w:t>
      </w:r>
      <w:r w:rsidR="002B2D08" w:rsidRPr="00D655A8">
        <w:rPr>
          <w:rFonts w:ascii="宋体" w:hAnsi="宋体" w:hint="eastAsia"/>
          <w:sz w:val="28"/>
          <w:szCs w:val="28"/>
        </w:rPr>
        <w:t>片充满希望的土地上，书写属于我们的青春华章，留下永恒的美好记忆。</w:t>
      </w:r>
      <w:r w:rsidR="002B2D08">
        <w:rPr>
          <w:rFonts w:ascii="宋体" w:hAnsi="宋体" w:hint="eastAsia"/>
          <w:noProof/>
          <w:sz w:val="28"/>
          <w:szCs w:val="28"/>
        </w:rPr>
        <w:t xml:space="preserve"> </w:t>
      </w:r>
    </w:p>
    <w:p w:rsidR="00A628D5" w:rsidRDefault="00D562BB" w:rsidP="002B2D08">
      <w:pPr>
        <w:adjustRightInd w:val="0"/>
        <w:snapToGrid w:val="0"/>
        <w:spacing w:line="580" w:lineRule="atLeas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最后，再次感谢学校领导和各位老师对我们教研室工作的支持和帮助。在新的一年里，我们将继续努力，不断提高自己的能力和水平，为学校的发展做出更大的贡献。</w:t>
      </w:r>
    </w:p>
    <w:p w:rsidR="00AB4465" w:rsidRPr="002B2D08" w:rsidRDefault="00AB4465" w:rsidP="002B2D08">
      <w:pPr>
        <w:adjustRightInd w:val="0"/>
        <w:snapToGrid w:val="0"/>
        <w:spacing w:line="580" w:lineRule="atLeast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A628D5" w:rsidRDefault="00D562BB" w:rsidP="00AE5AEE">
      <w:pPr>
        <w:ind w:firstLineChars="1850" w:firstLine="5550"/>
        <w:rPr>
          <w:sz w:val="30"/>
          <w:szCs w:val="30"/>
        </w:rPr>
      </w:pPr>
      <w:r>
        <w:rPr>
          <w:rFonts w:hint="eastAsia"/>
          <w:sz w:val="30"/>
          <w:szCs w:val="30"/>
        </w:rPr>
        <w:t>泰安一中美术教研室</w:t>
      </w:r>
    </w:p>
    <w:p w:rsidR="00A628D5" w:rsidRDefault="00A628D5">
      <w:pPr>
        <w:ind w:firstLineChars="2300" w:firstLine="6900"/>
        <w:rPr>
          <w:sz w:val="30"/>
          <w:szCs w:val="30"/>
        </w:rPr>
      </w:pPr>
    </w:p>
    <w:sectPr w:rsidR="00A628D5" w:rsidSect="00A62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B7C" w:rsidRDefault="00130B7C" w:rsidP="00AE5AEE">
      <w:r>
        <w:separator/>
      </w:r>
    </w:p>
  </w:endnote>
  <w:endnote w:type="continuationSeparator" w:id="0">
    <w:p w:rsidR="00130B7C" w:rsidRDefault="00130B7C" w:rsidP="00AE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B7C" w:rsidRDefault="00130B7C" w:rsidP="00AE5AEE">
      <w:r>
        <w:separator/>
      </w:r>
    </w:p>
  </w:footnote>
  <w:footnote w:type="continuationSeparator" w:id="0">
    <w:p w:rsidR="00130B7C" w:rsidRDefault="00130B7C" w:rsidP="00AE5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10953"/>
    <w:multiLevelType w:val="hybridMultilevel"/>
    <w:tmpl w:val="D8E421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8A4AB83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mNzcwNWMxYTI5OGYxNzc3NTg1Y2VlZTIwOGNhM2YifQ=="/>
  </w:docVars>
  <w:rsids>
    <w:rsidRoot w:val="006A0508"/>
    <w:rsid w:val="000429A3"/>
    <w:rsid w:val="00044395"/>
    <w:rsid w:val="00062279"/>
    <w:rsid w:val="00070F4E"/>
    <w:rsid w:val="00130B7C"/>
    <w:rsid w:val="00205573"/>
    <w:rsid w:val="002409FC"/>
    <w:rsid w:val="002B2D08"/>
    <w:rsid w:val="002B5B68"/>
    <w:rsid w:val="002C50E7"/>
    <w:rsid w:val="002D38FE"/>
    <w:rsid w:val="00387873"/>
    <w:rsid w:val="003A7181"/>
    <w:rsid w:val="003D3B4C"/>
    <w:rsid w:val="00581A2A"/>
    <w:rsid w:val="00596EA2"/>
    <w:rsid w:val="005A7AA1"/>
    <w:rsid w:val="005E5C8A"/>
    <w:rsid w:val="0068556F"/>
    <w:rsid w:val="006A0508"/>
    <w:rsid w:val="007664F2"/>
    <w:rsid w:val="00794A0B"/>
    <w:rsid w:val="0080141D"/>
    <w:rsid w:val="008A10FE"/>
    <w:rsid w:val="008A7D48"/>
    <w:rsid w:val="009106B0"/>
    <w:rsid w:val="0091239F"/>
    <w:rsid w:val="009C44E3"/>
    <w:rsid w:val="009C6135"/>
    <w:rsid w:val="00A628D5"/>
    <w:rsid w:val="00AB4465"/>
    <w:rsid w:val="00AD1E76"/>
    <w:rsid w:val="00AE0E9A"/>
    <w:rsid w:val="00AE5AEE"/>
    <w:rsid w:val="00B31EBD"/>
    <w:rsid w:val="00B73282"/>
    <w:rsid w:val="00B934EE"/>
    <w:rsid w:val="00B96FC1"/>
    <w:rsid w:val="00CB41AD"/>
    <w:rsid w:val="00CD494B"/>
    <w:rsid w:val="00D34814"/>
    <w:rsid w:val="00D562BB"/>
    <w:rsid w:val="00D655A8"/>
    <w:rsid w:val="00E72225"/>
    <w:rsid w:val="00E7330D"/>
    <w:rsid w:val="00FB397B"/>
    <w:rsid w:val="00FC1CF0"/>
    <w:rsid w:val="00FC31E0"/>
    <w:rsid w:val="00FC4195"/>
    <w:rsid w:val="41F32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05334"/>
  <w15:docId w15:val="{1BC782D9-FAD9-4659-A431-DCAA12D8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8D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2B5B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B5B6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B5B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B5B6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62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A62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A628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uiPriority w:val="99"/>
    <w:semiHidden/>
    <w:qFormat/>
    <w:rsid w:val="00A628D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A628D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934E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934E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B5B6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2B5B6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B5B68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B5B68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a">
    <w:name w:val="List Paragraph"/>
    <w:basedOn w:val="a"/>
    <w:uiPriority w:val="99"/>
    <w:rsid w:val="00AB4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34FFE-7694-46BC-9762-D94CB344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295</Words>
  <Characters>1684</Characters>
  <Application>Microsoft Office Word</Application>
  <DocSecurity>0</DocSecurity>
  <Lines>14</Lines>
  <Paragraphs>3</Paragraphs>
  <ScaleCrop>false</ScaleCrop>
  <Company>CHINA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26</cp:revision>
  <dcterms:created xsi:type="dcterms:W3CDTF">2023-12-29T06:43:00Z</dcterms:created>
  <dcterms:modified xsi:type="dcterms:W3CDTF">2024-06-04T01:53:00Z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DEE2EC678420479CB11578379EF19540_12</vt:lpwstr>
  </property>
</Properties>
</file>